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BB" w:rsidRDefault="00DC76AE">
      <w:pPr>
        <w:pStyle w:val="Body"/>
        <w:jc w:val="center"/>
        <w:rPr>
          <w:sz w:val="32"/>
          <w:szCs w:val="32"/>
        </w:rPr>
      </w:pPr>
      <w:r>
        <w:rPr>
          <w:rFonts w:ascii="Trebuchet MS"/>
          <w:sz w:val="32"/>
          <w:szCs w:val="32"/>
        </w:rPr>
        <w:t>Privilege step forward game</w:t>
      </w:r>
    </w:p>
    <w:p w:rsidR="001330BB" w:rsidRDefault="00DC76AE">
      <w:pPr>
        <w:pStyle w:val="ListParagraph"/>
        <w:numPr>
          <w:ilvl w:val="0"/>
          <w:numId w:val="3"/>
        </w:numPr>
        <w:tabs>
          <w:tab w:val="num" w:pos="720"/>
        </w:tabs>
        <w:ind w:hanging="360"/>
      </w:pPr>
      <w:r>
        <w:t>Play this game with students outside or in multipurpose room if you feel they are mature enough to take it seriously.</w:t>
      </w:r>
    </w:p>
    <w:p w:rsidR="001330BB" w:rsidRDefault="00DC76AE">
      <w:pPr>
        <w:pStyle w:val="ListParagraph"/>
        <w:numPr>
          <w:ilvl w:val="0"/>
          <w:numId w:val="3"/>
        </w:numPr>
        <w:tabs>
          <w:tab w:val="num" w:pos="720"/>
        </w:tabs>
        <w:ind w:hanging="360"/>
      </w:pPr>
      <w:r>
        <w:t xml:space="preserve">This activity can be done as a </w:t>
      </w:r>
      <w:r>
        <w:rPr>
          <w:rFonts w:hAnsi="Trebuchet MS"/>
        </w:rPr>
        <w:t>“</w:t>
      </w:r>
      <w:r>
        <w:t>hook</w:t>
      </w:r>
      <w:r>
        <w:rPr>
          <w:rFonts w:hAnsi="Trebuchet MS"/>
        </w:rPr>
        <w:t xml:space="preserve">” </w:t>
      </w:r>
      <w:r>
        <w:t>before explaining how privilege works or after to wind it down</w:t>
      </w:r>
    </w:p>
    <w:p w:rsidR="001330BB" w:rsidRDefault="001330BB">
      <w:pPr>
        <w:pStyle w:val="Body"/>
      </w:pPr>
    </w:p>
    <w:p w:rsidR="001330BB" w:rsidRDefault="00DC76AE">
      <w:pPr>
        <w:pStyle w:val="Body"/>
      </w:pPr>
      <w:r>
        <w:t xml:space="preserve">Supplemental videos: </w:t>
      </w:r>
    </w:p>
    <w:p w:rsidR="001330BB" w:rsidRDefault="00DC76AE">
      <w:pPr>
        <w:pStyle w:val="Body"/>
      </w:pPr>
      <w:r>
        <w:t xml:space="preserve"> (</w:t>
      </w:r>
      <w:proofErr w:type="gramStart"/>
      <w:r>
        <w:t>focus</w:t>
      </w:r>
      <w:proofErr w:type="gramEnd"/>
      <w:r>
        <w:t xml:space="preserve"> on race)</w:t>
      </w:r>
    </w:p>
    <w:p w:rsidR="001330BB" w:rsidRDefault="00DC76AE">
      <w:pPr>
        <w:pStyle w:val="Body"/>
      </w:pPr>
      <w:hyperlink r:id="rId7" w:history="1">
        <w:r>
          <w:rPr>
            <w:rStyle w:val="Hyperlink0"/>
          </w:rPr>
          <w:t>https://www.youtube.com/watch?v=F2hvibGdg4w</w:t>
        </w:r>
      </w:hyperlink>
      <w:bookmarkStart w:id="0" w:name="_GoBack"/>
      <w:bookmarkEnd w:id="0"/>
    </w:p>
    <w:p w:rsidR="001330BB" w:rsidRDefault="00DC76AE">
      <w:pPr>
        <w:pStyle w:val="Body"/>
      </w:pPr>
      <w:proofErr w:type="gramStart"/>
      <w:r>
        <w:t>foot</w:t>
      </w:r>
      <w:proofErr w:type="gramEnd"/>
      <w:r>
        <w:t xml:space="preserve"> race (focus on poverty):</w:t>
      </w:r>
    </w:p>
    <w:p w:rsidR="001330BB" w:rsidRDefault="00DC76AE">
      <w:pPr>
        <w:pStyle w:val="Body"/>
      </w:pPr>
      <w:hyperlink r:id="rId8" w:history="1">
        <w:r>
          <w:rPr>
            <w:rStyle w:val="Hyperlink0"/>
          </w:rPr>
          <w:t>https://www.youtube.co</w:t>
        </w:r>
        <w:r>
          <w:rPr>
            <w:rStyle w:val="Hyperlink0"/>
          </w:rPr>
          <w:t>m/watch?v=vwx5IvypC5Q</w:t>
        </w:r>
      </w:hyperlink>
    </w:p>
    <w:p w:rsidR="001330BB" w:rsidRDefault="001330BB">
      <w:pPr>
        <w:pStyle w:val="Body"/>
      </w:pPr>
    </w:p>
    <w:p w:rsidR="001330BB" w:rsidRDefault="00DC76AE">
      <w:pPr>
        <w:pStyle w:val="Body"/>
      </w:pPr>
      <w:r>
        <w:t>-Students line up side by side. Tell them there is a race to the other side (can offer a small prize to winner) but they must listen first and step forward if the statement applies to them.</w:t>
      </w:r>
    </w:p>
    <w:p w:rsidR="001330BB" w:rsidRDefault="001330BB">
      <w:pPr>
        <w:pStyle w:val="Body"/>
      </w:pPr>
    </w:p>
    <w:p w:rsidR="001330BB" w:rsidRDefault="00DC76AE">
      <w:pPr>
        <w:pStyle w:val="Body"/>
      </w:pPr>
      <w:r>
        <w:t>“</w:t>
      </w:r>
      <w:proofErr w:type="gramStart"/>
      <w:r>
        <w:t>step</w:t>
      </w:r>
      <w:proofErr w:type="gramEnd"/>
      <w:r>
        <w:t xml:space="preserve"> forward if…”</w:t>
      </w:r>
    </w:p>
    <w:p w:rsidR="001330BB" w:rsidRDefault="00DC76AE">
      <w:pPr>
        <w:pStyle w:val="Body"/>
      </w:pPr>
      <w:r>
        <w:t>-You’ve seen an ad with</w:t>
      </w:r>
      <w:r>
        <w:t xml:space="preserve"> someone of the same racial background as you in the last week</w:t>
      </w:r>
    </w:p>
    <w:p w:rsidR="001330BB" w:rsidRDefault="00DC76AE">
      <w:pPr>
        <w:pStyle w:val="Body"/>
      </w:pPr>
      <w:r>
        <w:t>- You will not need to take out student loans to go to college because your parents have it covered</w:t>
      </w:r>
    </w:p>
    <w:p w:rsidR="001330BB" w:rsidRDefault="00DC76AE">
      <w:pPr>
        <w:pStyle w:val="Body"/>
      </w:pPr>
      <w:r>
        <w:t>- You grew up with a father figure in the home</w:t>
      </w:r>
    </w:p>
    <w:p w:rsidR="001330BB" w:rsidRDefault="00DC76AE">
      <w:pPr>
        <w:pStyle w:val="Body"/>
      </w:pPr>
      <w:r>
        <w:t>- You’ve never been catcalled or whistled at o</w:t>
      </w:r>
      <w:r>
        <w:t>n the street by a passing stranger</w:t>
      </w:r>
    </w:p>
    <w:p w:rsidR="001330BB" w:rsidRDefault="00DC76AE">
      <w:pPr>
        <w:pStyle w:val="Body"/>
      </w:pPr>
      <w:r>
        <w:t>-Your parents can afford to buy you a car</w:t>
      </w:r>
    </w:p>
    <w:p w:rsidR="001330BB" w:rsidRDefault="00DC76AE">
      <w:pPr>
        <w:pStyle w:val="Body"/>
      </w:pPr>
      <w:r>
        <w:t>-You are encouraged to live at home when you go to college</w:t>
      </w:r>
    </w:p>
    <w:p w:rsidR="001330BB" w:rsidRDefault="00DC76AE">
      <w:pPr>
        <w:pStyle w:val="Body"/>
      </w:pPr>
      <w:r>
        <w:t>-Your shoes were worth more than $100</w:t>
      </w:r>
    </w:p>
    <w:p w:rsidR="001330BB" w:rsidRDefault="00DC76AE">
      <w:pPr>
        <w:pStyle w:val="Body"/>
      </w:pPr>
      <w:r>
        <w:t xml:space="preserve">-You’ve never been ridiculed for your racial background or skin </w:t>
      </w:r>
      <w:proofErr w:type="spellStart"/>
      <w:r>
        <w:t>colour</w:t>
      </w:r>
      <w:proofErr w:type="spellEnd"/>
    </w:p>
    <w:p w:rsidR="001330BB" w:rsidRDefault="00DC76AE">
      <w:pPr>
        <w:pStyle w:val="Body"/>
      </w:pPr>
      <w:r>
        <w:t>-You’ve nev</w:t>
      </w:r>
      <w:r>
        <w:t>er missed school because of a major or chronic illness</w:t>
      </w:r>
    </w:p>
    <w:p w:rsidR="001330BB" w:rsidRDefault="00DC76AE">
      <w:pPr>
        <w:pStyle w:val="Body"/>
      </w:pPr>
      <w:r>
        <w:t>-Your parents are able to help you with your homework</w:t>
      </w:r>
    </w:p>
    <w:p w:rsidR="001330BB" w:rsidRDefault="00DC76AE">
      <w:pPr>
        <w:pStyle w:val="Body"/>
      </w:pPr>
      <w:r>
        <w:t>-You never had the electricity or internet cut in your home for lack of payment</w:t>
      </w:r>
    </w:p>
    <w:p w:rsidR="001330BB" w:rsidRDefault="00DC76AE">
      <w:pPr>
        <w:pStyle w:val="Body"/>
      </w:pPr>
      <w:r>
        <w:t>- You’ve never been told that you can’t do a task well or at all be</w:t>
      </w:r>
      <w:r>
        <w:t>cause of your gender</w:t>
      </w:r>
    </w:p>
    <w:p w:rsidR="001330BB" w:rsidRDefault="001330BB">
      <w:pPr>
        <w:pStyle w:val="Body"/>
      </w:pPr>
    </w:p>
    <w:p w:rsidR="001330BB" w:rsidRDefault="00DC76AE">
      <w:pPr>
        <w:pStyle w:val="Body"/>
      </w:pPr>
      <w:r>
        <w:t xml:space="preserve">-Have students who are at the front look back at the ones behind them to consider their position in life before you do the foot race. Comment on how everyone still has a shot to win, but not everyone has an </w:t>
      </w:r>
      <w:r>
        <w:rPr>
          <w:u w:val="single"/>
        </w:rPr>
        <w:t>equal</w:t>
      </w:r>
      <w:r>
        <w:t xml:space="preserve"> shot.</w:t>
      </w:r>
    </w:p>
    <w:p w:rsidR="001330BB" w:rsidRDefault="00DC76AE">
      <w:pPr>
        <w:pStyle w:val="Body"/>
      </w:pPr>
      <w:r>
        <w:lastRenderedPageBreak/>
        <w:t xml:space="preserve">-If they get a </w:t>
      </w:r>
      <w:r>
        <w:t>prize for the race ask the winner to think of using the prize to give back to the people who are less privileged than them. (You could make the prize something shareable)</w:t>
      </w:r>
    </w:p>
    <w:sectPr w:rsidR="001330BB">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76AE">
      <w:r>
        <w:separator/>
      </w:r>
    </w:p>
  </w:endnote>
  <w:endnote w:type="continuationSeparator" w:id="0">
    <w:p w:rsidR="00000000" w:rsidRDefault="00DC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BB" w:rsidRDefault="001330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76AE">
      <w:r>
        <w:separator/>
      </w:r>
    </w:p>
  </w:footnote>
  <w:footnote w:type="continuationSeparator" w:id="0">
    <w:p w:rsidR="00000000" w:rsidRDefault="00DC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BB" w:rsidRDefault="001330B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4ADD"/>
    <w:multiLevelType w:val="multilevel"/>
    <w:tmpl w:val="6DCCC0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49370B1B"/>
    <w:multiLevelType w:val="multilevel"/>
    <w:tmpl w:val="80D4C0C8"/>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5EA52D5C"/>
    <w:multiLevelType w:val="multilevel"/>
    <w:tmpl w:val="CD363BFC"/>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BB"/>
    <w:rsid w:val="001330BB"/>
    <w:rsid w:val="00DC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6B426-4939-4241-8A86-AFD89657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vwx5IvypC5Q" TargetMode="External"/><Relationship Id="rId3" Type="http://schemas.openxmlformats.org/officeDocument/2006/relationships/settings" Target="settings.xml"/><Relationship Id="rId7" Type="http://schemas.openxmlformats.org/officeDocument/2006/relationships/hyperlink" Target="https://www.youtube.com/watch?v=F2hvibGdg4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Kellie Irvine</cp:lastModifiedBy>
  <cp:revision>2</cp:revision>
  <dcterms:created xsi:type="dcterms:W3CDTF">2017-11-17T22:34:00Z</dcterms:created>
  <dcterms:modified xsi:type="dcterms:W3CDTF">2017-11-17T22:36:00Z</dcterms:modified>
</cp:coreProperties>
</file>