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5C" w:rsidRPr="00D2571A" w:rsidRDefault="00817D5C" w:rsidP="00817D5C">
      <w:pPr>
        <w:spacing w:after="0" w:line="240" w:lineRule="auto"/>
        <w:rPr>
          <w:b/>
          <w:sz w:val="24"/>
          <w:szCs w:val="24"/>
        </w:rPr>
      </w:pPr>
      <w:r w:rsidRPr="00D2571A">
        <w:rPr>
          <w:b/>
          <w:sz w:val="24"/>
          <w:szCs w:val="24"/>
        </w:rPr>
        <w:t>Volunteering</w:t>
      </w:r>
    </w:p>
    <w:p w:rsidR="00817D5C" w:rsidRDefault="00817D5C" w:rsidP="00817D5C">
      <w:pPr>
        <w:spacing w:after="0" w:line="240" w:lineRule="auto"/>
        <w:rPr>
          <w:sz w:val="24"/>
          <w:szCs w:val="24"/>
        </w:rPr>
      </w:pPr>
    </w:p>
    <w:p w:rsidR="00817D5C" w:rsidRPr="00D2571A" w:rsidRDefault="00817D5C" w:rsidP="00817D5C">
      <w:pPr>
        <w:spacing w:after="0" w:line="240" w:lineRule="auto"/>
      </w:pPr>
      <w:r w:rsidRPr="00D2571A">
        <w:t>Volunteering is the offering of one</w:t>
      </w:r>
      <w:r w:rsidR="00127324" w:rsidRPr="00D2571A">
        <w:t>'s time, energy and skill,</w:t>
      </w:r>
      <w:r w:rsidRPr="00D2571A">
        <w:t xml:space="preserve"> without monetary rewar</w:t>
      </w:r>
      <w:r w:rsidR="00127324" w:rsidRPr="00D2571A">
        <w:t>d. Volunteering gives people an opportunity</w:t>
      </w:r>
      <w:r w:rsidRPr="00D2571A">
        <w:t xml:space="preserve"> to become involved in their communities, help others, accomplish activities and provide services that may not otherwise exist. Volunteers also benefit from gaining new skills, meeting new people, and feeling a sense of belonging and empowerment. </w:t>
      </w:r>
    </w:p>
    <w:p w:rsidR="00127324" w:rsidRPr="00D2571A" w:rsidRDefault="00127324" w:rsidP="00817D5C">
      <w:pPr>
        <w:spacing w:after="0" w:line="240" w:lineRule="auto"/>
      </w:pPr>
    </w:p>
    <w:p w:rsidR="00127324" w:rsidRPr="00D2571A" w:rsidRDefault="00127324" w:rsidP="00127324">
      <w:pPr>
        <w:pStyle w:val="ListParagraph"/>
        <w:numPr>
          <w:ilvl w:val="0"/>
          <w:numId w:val="2"/>
        </w:numPr>
        <w:shd w:val="clear" w:color="auto" w:fill="FFFFFF"/>
        <w:spacing w:after="0" w:line="0" w:lineRule="atLeast"/>
        <w:rPr>
          <w:rFonts w:eastAsia="Times New Roman" w:cs="Helvetica"/>
          <w:color w:val="333333"/>
        </w:rPr>
      </w:pPr>
      <w:r w:rsidRPr="00D2571A">
        <w:t xml:space="preserve">Check out the City of Surrey’s </w:t>
      </w:r>
      <w:hyperlink r:id="rId5" w:anchor="government/cityvolunteers" w:tgtFrame="_blank" w:history="1">
        <w:r w:rsidRPr="00D2571A">
          <w:t>Sustainability Dashboard</w:t>
        </w:r>
      </w:hyperlink>
      <w:r w:rsidRPr="00D2571A">
        <w:t> to see the difference that over 3000 volunteers are currently making.</w:t>
      </w:r>
      <w:r w:rsidRPr="00D2571A">
        <w:rPr>
          <w:rFonts w:eastAsia="Times New Roman" w:cs="Helvetica"/>
          <w:color w:val="333333"/>
        </w:rPr>
        <w:t xml:space="preserve">  </w:t>
      </w:r>
    </w:p>
    <w:p w:rsidR="00127324" w:rsidRPr="00D2571A" w:rsidRDefault="00127324" w:rsidP="00127324">
      <w:pPr>
        <w:shd w:val="clear" w:color="auto" w:fill="FFFFFF"/>
        <w:spacing w:after="0" w:line="0" w:lineRule="atLeast"/>
        <w:rPr>
          <w:rFonts w:eastAsia="Times New Roman" w:cs="Helvetica"/>
          <w:color w:val="333333"/>
        </w:rPr>
      </w:pPr>
    </w:p>
    <w:p w:rsidR="00127324" w:rsidRPr="00D2571A" w:rsidRDefault="003850B6" w:rsidP="00127324">
      <w:pPr>
        <w:shd w:val="clear" w:color="auto" w:fill="FFFFFF"/>
        <w:spacing w:after="0" w:line="0" w:lineRule="atLeast"/>
        <w:ind w:firstLine="720"/>
        <w:rPr>
          <w:rFonts w:eastAsia="Times New Roman" w:cs="Helvetica"/>
          <w:color w:val="333333"/>
        </w:rPr>
      </w:pPr>
      <w:hyperlink r:id="rId6" w:anchor="government/cityvolunteers" w:history="1">
        <w:r w:rsidR="00127324" w:rsidRPr="00D2571A">
          <w:rPr>
            <w:rStyle w:val="Hyperlink"/>
            <w:rFonts w:eastAsia="Times New Roman" w:cs="Helvetica"/>
          </w:rPr>
          <w:t>http://dashboard.surrey.ca/#government/cityvolunteers</w:t>
        </w:r>
      </w:hyperlink>
    </w:p>
    <w:p w:rsidR="00127324" w:rsidRPr="00D2571A" w:rsidRDefault="00127324" w:rsidP="00127324">
      <w:pPr>
        <w:shd w:val="clear" w:color="auto" w:fill="FFFFFF"/>
        <w:spacing w:after="0" w:line="0" w:lineRule="atLeast"/>
        <w:rPr>
          <w:rFonts w:eastAsia="Times New Roman" w:cs="Helvetica"/>
          <w:color w:val="333333"/>
        </w:rPr>
      </w:pPr>
    </w:p>
    <w:p w:rsidR="00127324" w:rsidRPr="00D2571A" w:rsidRDefault="00127324" w:rsidP="00127324">
      <w:pPr>
        <w:shd w:val="clear" w:color="auto" w:fill="FFFFFF"/>
        <w:spacing w:after="0" w:line="0" w:lineRule="atLeast"/>
      </w:pPr>
      <w:r w:rsidRPr="00D2571A">
        <w:t xml:space="preserve">Surrey needs you! Every day volunteers help make better programs, activities, and events for Surrey. They also help make Surrey itself a better place to live. Give back to your community, gain experience and job skills and meet new people from all over the city every time you volunteer.  </w:t>
      </w:r>
    </w:p>
    <w:p w:rsidR="00127324" w:rsidRPr="00D2571A" w:rsidRDefault="00127324" w:rsidP="00127324">
      <w:pPr>
        <w:shd w:val="clear" w:color="auto" w:fill="FFFFFF"/>
        <w:spacing w:after="0" w:line="0" w:lineRule="atLeast"/>
        <w:rPr>
          <w:rFonts w:eastAsia="Times New Roman" w:cs="Helvetica"/>
          <w:color w:val="333333"/>
        </w:rPr>
      </w:pPr>
    </w:p>
    <w:p w:rsidR="00127324" w:rsidRPr="00D2571A" w:rsidRDefault="00127324" w:rsidP="00127324">
      <w:pPr>
        <w:pStyle w:val="ListParagraph"/>
        <w:numPr>
          <w:ilvl w:val="0"/>
          <w:numId w:val="2"/>
        </w:numPr>
        <w:spacing w:after="0" w:line="240" w:lineRule="auto"/>
      </w:pPr>
      <w:r w:rsidRPr="00D2571A">
        <w:t>How can you volunteer?</w:t>
      </w:r>
    </w:p>
    <w:p w:rsidR="00127324" w:rsidRPr="00D2571A" w:rsidRDefault="00127324" w:rsidP="00127324">
      <w:pPr>
        <w:spacing w:after="0" w:line="240" w:lineRule="auto"/>
      </w:pPr>
    </w:p>
    <w:p w:rsidR="00D33169" w:rsidRPr="00D2571A" w:rsidRDefault="00127324" w:rsidP="00127324">
      <w:pPr>
        <w:spacing w:after="0" w:line="240" w:lineRule="auto"/>
      </w:pPr>
      <w:r w:rsidRPr="00D2571A">
        <w:t xml:space="preserve">Check out the current </w:t>
      </w:r>
      <w:r w:rsidR="00D33169" w:rsidRPr="00D2571A">
        <w:t xml:space="preserve">list of volunteer opportunities with the City of Surrey by clicking on the link below:  </w:t>
      </w:r>
    </w:p>
    <w:p w:rsidR="00D33169" w:rsidRPr="00D2571A" w:rsidRDefault="00D33169" w:rsidP="00127324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127324" w:rsidRPr="00D2571A" w:rsidRDefault="003850B6" w:rsidP="00127324">
      <w:pPr>
        <w:spacing w:after="0" w:line="240" w:lineRule="auto"/>
        <w:rPr>
          <w:rStyle w:val="Hyperlink"/>
          <w:rFonts w:eastAsia="Times New Roman" w:cs="Helvetica"/>
        </w:rPr>
      </w:pPr>
      <w:hyperlink r:id="rId7" w:history="1">
        <w:r w:rsidR="00D33169" w:rsidRPr="00D2571A">
          <w:rPr>
            <w:rStyle w:val="Hyperlink"/>
            <w:rFonts w:eastAsia="Times New Roman" w:cs="Helvetica"/>
          </w:rPr>
          <w:t>https://app.betterimpact.com/PublicEnterprise/EnterpriseSearch?Keyword=volunteer+development+program&amp;EnterpriseGuid=2805a3b7-9d49-478f-8af1-ccd140a8ef83&amp;SearchType=Keyword</w:t>
        </w:r>
      </w:hyperlink>
    </w:p>
    <w:p w:rsidR="00D33169" w:rsidRPr="00D2571A" w:rsidRDefault="00D33169" w:rsidP="00127324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33169" w:rsidRPr="00D2571A" w:rsidRDefault="00D33169" w:rsidP="00127324">
      <w:pPr>
        <w:spacing w:after="0" w:line="240" w:lineRule="auto"/>
      </w:pPr>
      <w:r w:rsidRPr="00D2571A">
        <w:t>In order to create an account, begin by choosing one of the drop down menu items on the left hand side of the screen:</w:t>
      </w:r>
    </w:p>
    <w:p w:rsidR="00D33169" w:rsidRPr="00D2571A" w:rsidRDefault="00D33169" w:rsidP="00D33169">
      <w:pPr>
        <w:pStyle w:val="ListParagraph"/>
        <w:numPr>
          <w:ilvl w:val="0"/>
          <w:numId w:val="3"/>
        </w:numPr>
        <w:spacing w:after="0" w:line="240" w:lineRule="auto"/>
      </w:pPr>
      <w:r w:rsidRPr="00D2571A">
        <w:t>Areas of Interest</w:t>
      </w:r>
    </w:p>
    <w:p w:rsidR="00D33169" w:rsidRPr="00D2571A" w:rsidRDefault="00D33169" w:rsidP="00D33169">
      <w:pPr>
        <w:pStyle w:val="ListParagraph"/>
        <w:numPr>
          <w:ilvl w:val="0"/>
          <w:numId w:val="3"/>
        </w:numPr>
        <w:spacing w:after="0" w:line="240" w:lineRule="auto"/>
      </w:pPr>
      <w:r w:rsidRPr="00D2571A">
        <w:t>City of Surrey Department</w:t>
      </w:r>
    </w:p>
    <w:p w:rsidR="00D33169" w:rsidRPr="00D2571A" w:rsidRDefault="00D33169" w:rsidP="00D33169">
      <w:pPr>
        <w:pStyle w:val="ListParagraph"/>
        <w:numPr>
          <w:ilvl w:val="0"/>
          <w:numId w:val="3"/>
        </w:numPr>
        <w:spacing w:after="0" w:line="240" w:lineRule="auto"/>
      </w:pPr>
      <w:r w:rsidRPr="00D2571A">
        <w:t>Community (Neighbourhood)</w:t>
      </w:r>
    </w:p>
    <w:p w:rsidR="00D33169" w:rsidRPr="00D2571A" w:rsidRDefault="00D33169" w:rsidP="00D33169">
      <w:pPr>
        <w:pStyle w:val="ListParagraph"/>
        <w:numPr>
          <w:ilvl w:val="0"/>
          <w:numId w:val="3"/>
        </w:numPr>
        <w:spacing w:after="0" w:line="240" w:lineRule="auto"/>
      </w:pPr>
      <w:r w:rsidRPr="00D2571A">
        <w:t>The Type of Task</w:t>
      </w:r>
    </w:p>
    <w:p w:rsidR="00D33169" w:rsidRPr="00D2571A" w:rsidRDefault="00D33169" w:rsidP="00D33169">
      <w:pPr>
        <w:pStyle w:val="ListParagraph"/>
        <w:numPr>
          <w:ilvl w:val="0"/>
          <w:numId w:val="3"/>
        </w:numPr>
        <w:spacing w:after="0" w:line="240" w:lineRule="auto"/>
      </w:pPr>
      <w:r w:rsidRPr="00D2571A">
        <w:t>For How Long?</w:t>
      </w:r>
    </w:p>
    <w:p w:rsidR="00D33169" w:rsidRPr="00D2571A" w:rsidRDefault="00D33169" w:rsidP="00D33169">
      <w:pPr>
        <w:pStyle w:val="ListParagraph"/>
        <w:numPr>
          <w:ilvl w:val="0"/>
          <w:numId w:val="3"/>
        </w:numPr>
        <w:spacing w:after="0" w:line="240" w:lineRule="auto"/>
      </w:pPr>
      <w:r w:rsidRPr="00D2571A">
        <w:t>Other Factors</w:t>
      </w:r>
    </w:p>
    <w:p w:rsidR="00D33169" w:rsidRPr="00D2571A" w:rsidRDefault="00D33169" w:rsidP="00D33169">
      <w:pPr>
        <w:pStyle w:val="ListParagraph"/>
        <w:numPr>
          <w:ilvl w:val="0"/>
          <w:numId w:val="3"/>
        </w:numPr>
        <w:spacing w:after="0" w:line="240" w:lineRule="auto"/>
      </w:pPr>
      <w:r w:rsidRPr="00D2571A">
        <w:t>How Often?</w:t>
      </w:r>
    </w:p>
    <w:p w:rsidR="00D33169" w:rsidRPr="00D2571A" w:rsidRDefault="00D33169" w:rsidP="00D33169">
      <w:pPr>
        <w:pStyle w:val="ListParagraph"/>
        <w:numPr>
          <w:ilvl w:val="0"/>
          <w:numId w:val="3"/>
        </w:numPr>
        <w:spacing w:after="0" w:line="240" w:lineRule="auto"/>
      </w:pPr>
      <w:r w:rsidRPr="00D2571A">
        <w:t>Availability</w:t>
      </w:r>
    </w:p>
    <w:p w:rsidR="00D33169" w:rsidRPr="00D2571A" w:rsidRDefault="00D33169" w:rsidP="00D33169">
      <w:pPr>
        <w:pStyle w:val="ListParagraph"/>
        <w:numPr>
          <w:ilvl w:val="0"/>
          <w:numId w:val="3"/>
        </w:numPr>
        <w:spacing w:after="0" w:line="240" w:lineRule="auto"/>
      </w:pPr>
      <w:r w:rsidRPr="00D2571A">
        <w:t>When?</w:t>
      </w:r>
    </w:p>
    <w:p w:rsidR="00D33169" w:rsidRPr="00D2571A" w:rsidRDefault="00D33169" w:rsidP="00127324">
      <w:pPr>
        <w:spacing w:after="0" w:line="240" w:lineRule="auto"/>
      </w:pPr>
    </w:p>
    <w:p w:rsidR="00127324" w:rsidRDefault="00D33169" w:rsidP="00127324">
      <w:pPr>
        <w:spacing w:after="0" w:line="240" w:lineRule="auto"/>
      </w:pPr>
      <w:r w:rsidRPr="00D2571A">
        <w:t>Based on the volunteer program you select, another window will open with a more detailed description</w:t>
      </w:r>
      <w:r w:rsidR="00D2571A" w:rsidRPr="00D2571A">
        <w:t xml:space="preserve"> of the volunteer task.  If it is of interest to you, select the option to “apply now” or “fill in an application.”</w:t>
      </w:r>
    </w:p>
    <w:p w:rsidR="003850B6" w:rsidRPr="00D2571A" w:rsidRDefault="003850B6" w:rsidP="00127324">
      <w:pPr>
        <w:spacing w:after="0" w:line="240" w:lineRule="auto"/>
      </w:pPr>
    </w:p>
    <w:p w:rsidR="00D2571A" w:rsidRPr="00D2571A" w:rsidRDefault="00D2571A" w:rsidP="00127324">
      <w:pPr>
        <w:spacing w:after="0" w:line="240" w:lineRule="auto"/>
      </w:pPr>
      <w:r w:rsidRPr="00D2571A">
        <w:t>You will then be redirected to the MyVolunteerPage.com.  If you are a new volunteer you can create a profile now.  If you already have an account with the City of Surrey, you can continue the application process for that volunteer activity.</w:t>
      </w:r>
    </w:p>
    <w:p w:rsidR="00D2571A" w:rsidRPr="00D2571A" w:rsidRDefault="00D2571A" w:rsidP="00127324">
      <w:pPr>
        <w:spacing w:after="0" w:line="240" w:lineRule="auto"/>
      </w:pPr>
    </w:p>
    <w:p w:rsidR="00D2571A" w:rsidRPr="00D2571A" w:rsidRDefault="00D2571A" w:rsidP="003850B6">
      <w:pPr>
        <w:pStyle w:val="ListParagraph"/>
        <w:numPr>
          <w:ilvl w:val="0"/>
          <w:numId w:val="2"/>
        </w:numPr>
        <w:spacing w:after="0" w:line="240" w:lineRule="auto"/>
      </w:pPr>
      <w:r w:rsidRPr="00D2571A">
        <w:t>Happy Volunteering!</w:t>
      </w:r>
    </w:p>
    <w:p w:rsidR="00127324" w:rsidRPr="00D2571A" w:rsidRDefault="00127324" w:rsidP="00127324">
      <w:pPr>
        <w:spacing w:after="0" w:line="240" w:lineRule="auto"/>
      </w:pPr>
      <w:bookmarkStart w:id="0" w:name="_GoBack"/>
      <w:bookmarkEnd w:id="0"/>
    </w:p>
    <w:sectPr w:rsidR="00127324" w:rsidRPr="00D25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4C12"/>
    <w:multiLevelType w:val="hybridMultilevel"/>
    <w:tmpl w:val="4984B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47024"/>
    <w:multiLevelType w:val="hybridMultilevel"/>
    <w:tmpl w:val="9A4CE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72D20"/>
    <w:multiLevelType w:val="hybridMultilevel"/>
    <w:tmpl w:val="024211DA"/>
    <w:lvl w:ilvl="0" w:tplc="E6DABA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5C"/>
    <w:rsid w:val="00127324"/>
    <w:rsid w:val="003850B6"/>
    <w:rsid w:val="00817D5C"/>
    <w:rsid w:val="00AF37F6"/>
    <w:rsid w:val="00D2571A"/>
    <w:rsid w:val="00D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23D5F-43FC-4A1B-A2DA-258CAFC1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3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betterimpact.com/PublicEnterprise/EnterpriseSearch?Keyword=volunteer+development+program&amp;EnterpriseGuid=2805a3b7-9d49-478f-8af1-ccd140a8ef83&amp;SearchType=Keyw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shboard.surrey.ca/" TargetMode="External"/><Relationship Id="rId5" Type="http://schemas.openxmlformats.org/officeDocument/2006/relationships/hyperlink" Target="http://dashboard.surrey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Hopps</dc:creator>
  <cp:keywords/>
  <dc:description/>
  <cp:lastModifiedBy>Georgina Hopps</cp:lastModifiedBy>
  <cp:revision>2</cp:revision>
  <dcterms:created xsi:type="dcterms:W3CDTF">2017-12-08T18:17:00Z</dcterms:created>
  <dcterms:modified xsi:type="dcterms:W3CDTF">2017-12-08T20:37:00Z</dcterms:modified>
</cp:coreProperties>
</file>